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E5C3" w14:textId="3341AECE" w:rsidR="00B52FFB" w:rsidRDefault="00B52FFB">
      <w:bookmarkStart w:id="0" w:name="_GoBack"/>
      <w:bookmarkEnd w:id="0"/>
      <w:r>
        <w:t>Quiz for Managers</w:t>
      </w:r>
    </w:p>
    <w:p w14:paraId="79DBE8D4" w14:textId="0DF7BCD6" w:rsidR="00B52FFB" w:rsidRDefault="00B52FFB">
      <w:r>
        <w:t>Check your knowledge</w:t>
      </w:r>
    </w:p>
    <w:p w14:paraId="74140B39" w14:textId="472AB631" w:rsidR="00B52FFB" w:rsidRDefault="00B52FFB">
      <w:r>
        <w:t>The purpose of this short quiz is to test your baseline knowledge on caregiving as an issue in Canada. These results will not be shared with anyone, this is an exercise to help you test your knowledge.</w:t>
      </w:r>
    </w:p>
    <w:p w14:paraId="72EDAA2D" w14:textId="16545352" w:rsidR="00B52FFB" w:rsidRDefault="00B52FFB" w:rsidP="00B52FFB">
      <w:pPr>
        <w:pStyle w:val="ListParagraph"/>
        <w:numPr>
          <w:ilvl w:val="0"/>
          <w:numId w:val="1"/>
        </w:numPr>
      </w:pPr>
      <w:r>
        <w:t xml:space="preserve">Using your best estimate, approximately how many </w:t>
      </w:r>
      <w:proofErr w:type="spellStart"/>
      <w:r>
        <w:t>carers</w:t>
      </w:r>
      <w:proofErr w:type="spellEnd"/>
      <w:r>
        <w:t xml:space="preserve"> are there in Canada?</w:t>
      </w:r>
    </w:p>
    <w:p w14:paraId="6A361363" w14:textId="0478A261" w:rsidR="00B52FFB" w:rsidRDefault="00B52FFB" w:rsidP="00B52FFB">
      <w:pPr>
        <w:pStyle w:val="ListParagraph"/>
        <w:numPr>
          <w:ilvl w:val="1"/>
          <w:numId w:val="1"/>
        </w:numPr>
      </w:pPr>
      <w:r>
        <w:t>500,000</w:t>
      </w:r>
    </w:p>
    <w:p w14:paraId="22FA0854" w14:textId="5193DD0C" w:rsidR="00B52FFB" w:rsidRDefault="00B52FFB" w:rsidP="00B52FFB">
      <w:pPr>
        <w:pStyle w:val="ListParagraph"/>
        <w:numPr>
          <w:ilvl w:val="1"/>
          <w:numId w:val="1"/>
        </w:numPr>
      </w:pPr>
      <w:r>
        <w:t>1 million</w:t>
      </w:r>
    </w:p>
    <w:p w14:paraId="3093EF80" w14:textId="041FE095" w:rsidR="00B52FFB" w:rsidRDefault="00B52FFB" w:rsidP="00B52FFB">
      <w:pPr>
        <w:pStyle w:val="ListParagraph"/>
        <w:numPr>
          <w:ilvl w:val="1"/>
          <w:numId w:val="1"/>
        </w:numPr>
      </w:pPr>
      <w:r>
        <w:t>4 million</w:t>
      </w:r>
    </w:p>
    <w:p w14:paraId="55F75459" w14:textId="0C38060E" w:rsidR="00B52FFB" w:rsidRDefault="00B52FFB" w:rsidP="00B52FFB">
      <w:pPr>
        <w:pStyle w:val="ListParagraph"/>
        <w:numPr>
          <w:ilvl w:val="1"/>
          <w:numId w:val="1"/>
        </w:numPr>
      </w:pPr>
      <w:r w:rsidRPr="00B52FFB">
        <w:rPr>
          <w:highlight w:val="yellow"/>
        </w:rPr>
        <w:t>8 million</w:t>
      </w:r>
      <w:r>
        <w:br/>
      </w:r>
      <w:r>
        <w:br/>
        <w:t>As of 2018, there is an estimated 7.8</w:t>
      </w:r>
      <w:r w:rsidR="007901AF">
        <w:t>-8.1</w:t>
      </w:r>
      <w:r>
        <w:t xml:space="preserve"> million </w:t>
      </w:r>
      <w:proofErr w:type="spellStart"/>
      <w:r>
        <w:t>carers</w:t>
      </w:r>
      <w:proofErr w:type="spellEnd"/>
      <w:r>
        <w:t xml:space="preserve"> in Canada, aged 15 and older</w:t>
      </w:r>
      <w:r w:rsidR="007901AF">
        <w:t>, or approximately 1 in 4 Canadians</w:t>
      </w:r>
      <w:r>
        <w:t xml:space="preserve">. These </w:t>
      </w:r>
      <w:proofErr w:type="spellStart"/>
      <w:r>
        <w:t>carers</w:t>
      </w:r>
      <w:proofErr w:type="spellEnd"/>
      <w:r>
        <w:t xml:space="preserve"> provide unpaid informal care to friends or family for chronic health, disability, or </w:t>
      </w:r>
      <w:proofErr w:type="gramStart"/>
      <w:r>
        <w:t>age related</w:t>
      </w:r>
      <w:proofErr w:type="gramEnd"/>
      <w:r>
        <w:t xml:space="preserve"> conditions</w:t>
      </w:r>
    </w:p>
    <w:p w14:paraId="351E4F09" w14:textId="77777777" w:rsidR="00B52FFB" w:rsidRDefault="00B52FFB" w:rsidP="00B52FFB">
      <w:pPr>
        <w:pStyle w:val="ListParagraph"/>
        <w:ind w:left="1440"/>
      </w:pPr>
    </w:p>
    <w:p w14:paraId="51F0EA89" w14:textId="6DA79F4A" w:rsidR="00B52FFB" w:rsidRDefault="007901AF" w:rsidP="00B52FFB">
      <w:pPr>
        <w:pStyle w:val="ListParagraph"/>
        <w:numPr>
          <w:ilvl w:val="0"/>
          <w:numId w:val="1"/>
        </w:numPr>
      </w:pPr>
      <w:r>
        <w:t>About h</w:t>
      </w:r>
      <w:r w:rsidR="00B52FFB">
        <w:t xml:space="preserve">ow many </w:t>
      </w:r>
      <w:proofErr w:type="spellStart"/>
      <w:r w:rsidR="00B52FFB">
        <w:t>carers</w:t>
      </w:r>
      <w:proofErr w:type="spellEnd"/>
      <w:r w:rsidR="00B52FFB">
        <w:t xml:space="preserve"> are simultaneously employed while performing unpaid </w:t>
      </w:r>
      <w:proofErr w:type="spellStart"/>
      <w:r w:rsidR="00B52FFB">
        <w:t>carework</w:t>
      </w:r>
      <w:proofErr w:type="spellEnd"/>
      <w:r w:rsidR="00B52FFB">
        <w:t>?</w:t>
      </w:r>
    </w:p>
    <w:p w14:paraId="35D15FB5" w14:textId="292E938A" w:rsidR="00B52FFB" w:rsidRDefault="007901AF" w:rsidP="00B52FFB">
      <w:pPr>
        <w:pStyle w:val="ListParagraph"/>
        <w:numPr>
          <w:ilvl w:val="1"/>
          <w:numId w:val="1"/>
        </w:numPr>
      </w:pPr>
      <w:r>
        <w:t>2 million</w:t>
      </w:r>
    </w:p>
    <w:p w14:paraId="7ADEE920" w14:textId="49925BFF" w:rsidR="007901AF" w:rsidRDefault="007901AF" w:rsidP="00B52FFB">
      <w:pPr>
        <w:pStyle w:val="ListParagraph"/>
        <w:numPr>
          <w:ilvl w:val="1"/>
          <w:numId w:val="1"/>
        </w:numPr>
      </w:pPr>
      <w:r>
        <w:t>4 million</w:t>
      </w:r>
    </w:p>
    <w:p w14:paraId="0EE032D0" w14:textId="12CA35C6" w:rsidR="007901AF" w:rsidRPr="007901AF" w:rsidRDefault="007901AF" w:rsidP="00B52FFB">
      <w:pPr>
        <w:pStyle w:val="ListParagraph"/>
        <w:numPr>
          <w:ilvl w:val="1"/>
          <w:numId w:val="1"/>
        </w:numPr>
        <w:rPr>
          <w:highlight w:val="yellow"/>
        </w:rPr>
      </w:pPr>
      <w:r w:rsidRPr="007901AF">
        <w:rPr>
          <w:highlight w:val="yellow"/>
        </w:rPr>
        <w:t>6 million</w:t>
      </w:r>
    </w:p>
    <w:p w14:paraId="727D9BAF" w14:textId="5296CFE5" w:rsidR="007901AF" w:rsidRDefault="007901AF" w:rsidP="00B52FFB">
      <w:pPr>
        <w:pStyle w:val="ListParagraph"/>
        <w:numPr>
          <w:ilvl w:val="1"/>
          <w:numId w:val="1"/>
        </w:numPr>
      </w:pPr>
      <w:r>
        <w:t>7 million</w:t>
      </w:r>
      <w:r>
        <w:br/>
      </w:r>
      <w:r>
        <w:br/>
        <w:t xml:space="preserve">There are 6.1 million Canadian </w:t>
      </w:r>
      <w:proofErr w:type="spellStart"/>
      <w:r>
        <w:t>carers</w:t>
      </w:r>
      <w:proofErr w:type="spellEnd"/>
      <w:r>
        <w:t xml:space="preserve"> that are simultaneously juggling paid work and informal caregiving. 50% of these </w:t>
      </w:r>
      <w:proofErr w:type="spellStart"/>
      <w:r>
        <w:t>carers</w:t>
      </w:r>
      <w:proofErr w:type="spellEnd"/>
      <w:r>
        <w:t xml:space="preserve"> are between 45-65, and are often at the height of their careers – representing the most experienced workers with industry specific knowledge and skills. </w:t>
      </w:r>
    </w:p>
    <w:p w14:paraId="7EB26153" w14:textId="77777777" w:rsidR="007901AF" w:rsidRDefault="007901AF" w:rsidP="007901AF">
      <w:pPr>
        <w:pStyle w:val="ListParagraph"/>
        <w:ind w:left="1440"/>
      </w:pPr>
    </w:p>
    <w:p w14:paraId="43EABAC8" w14:textId="3F9E2729" w:rsidR="007901AF" w:rsidRDefault="007901AF" w:rsidP="007901AF">
      <w:pPr>
        <w:pStyle w:val="ListParagraph"/>
        <w:numPr>
          <w:ilvl w:val="0"/>
          <w:numId w:val="1"/>
        </w:numPr>
      </w:pPr>
      <w:r>
        <w:t xml:space="preserve">In </w:t>
      </w:r>
      <w:r w:rsidR="004F00FF">
        <w:t>Canada</w:t>
      </w:r>
      <w:r>
        <w:t>, who generally is responsible for majority of care</w:t>
      </w:r>
      <w:r w:rsidR="004F00FF">
        <w:t xml:space="preserve"> in old-age</w:t>
      </w:r>
      <w:r>
        <w:t>?</w:t>
      </w:r>
    </w:p>
    <w:p w14:paraId="4A50CC64" w14:textId="100AA92D" w:rsidR="007901AF" w:rsidRPr="007901AF" w:rsidRDefault="007901AF" w:rsidP="007901AF">
      <w:pPr>
        <w:pStyle w:val="ListParagraph"/>
        <w:numPr>
          <w:ilvl w:val="1"/>
          <w:numId w:val="1"/>
        </w:numPr>
        <w:rPr>
          <w:highlight w:val="yellow"/>
        </w:rPr>
      </w:pPr>
      <w:r w:rsidRPr="007901AF">
        <w:rPr>
          <w:highlight w:val="yellow"/>
        </w:rPr>
        <w:t>Family</w:t>
      </w:r>
      <w:r>
        <w:rPr>
          <w:highlight w:val="yellow"/>
        </w:rPr>
        <w:t>/friend caregivers</w:t>
      </w:r>
    </w:p>
    <w:p w14:paraId="38466131" w14:textId="62A76168" w:rsidR="007901AF" w:rsidRDefault="007901AF" w:rsidP="007901AF">
      <w:pPr>
        <w:pStyle w:val="ListParagraph"/>
        <w:numPr>
          <w:ilvl w:val="1"/>
          <w:numId w:val="1"/>
        </w:numPr>
      </w:pPr>
      <w:r>
        <w:t>Hospital staff</w:t>
      </w:r>
    </w:p>
    <w:p w14:paraId="16CCB29E" w14:textId="2B0648B4" w:rsidR="007901AF" w:rsidRDefault="007901AF" w:rsidP="007901AF">
      <w:pPr>
        <w:pStyle w:val="ListParagraph"/>
        <w:numPr>
          <w:ilvl w:val="1"/>
          <w:numId w:val="1"/>
        </w:numPr>
      </w:pPr>
      <w:r>
        <w:t>Nursing home/long term care staff</w:t>
      </w:r>
    </w:p>
    <w:p w14:paraId="2B1FFBC1" w14:textId="6C205AFA" w:rsidR="007901AF" w:rsidRDefault="007901AF" w:rsidP="007901AF">
      <w:pPr>
        <w:pStyle w:val="ListParagraph"/>
        <w:numPr>
          <w:ilvl w:val="1"/>
          <w:numId w:val="1"/>
        </w:numPr>
      </w:pPr>
      <w:r>
        <w:t>Home aids</w:t>
      </w:r>
      <w:r>
        <w:br/>
      </w:r>
      <w:r>
        <w:br/>
        <w:t xml:space="preserve">70-80% of all eldercare is provided by </w:t>
      </w:r>
      <w:proofErr w:type="spellStart"/>
      <w:r>
        <w:t>carers</w:t>
      </w:r>
      <w:proofErr w:type="spellEnd"/>
      <w:r>
        <w:t xml:space="preserve">, often for several years in length. </w:t>
      </w:r>
      <w:r w:rsidR="00F36A68">
        <w:t xml:space="preserve">The costs associated with paid homecare and nursing homes are often prohibitively expensive for many Canadians. In addition, these services are often used as a last resort, when the </w:t>
      </w:r>
      <w:r w:rsidR="004F00FF">
        <w:t>recipient’s</w:t>
      </w:r>
      <w:r w:rsidR="00F36A68">
        <w:t xml:space="preserve"> condition has deteriorated significantly and have complex healthcare needs. Accordingly, the average length of time spent in long term care is 18 months. Majority of care </w:t>
      </w:r>
      <w:r w:rsidR="004F00FF">
        <w:t xml:space="preserve">(financial, medical, emotional, and physical) </w:t>
      </w:r>
      <w:r w:rsidR="00F36A68">
        <w:t xml:space="preserve">will have already been provided leading up to this, by the </w:t>
      </w:r>
      <w:proofErr w:type="spellStart"/>
      <w:r w:rsidR="00F36A68">
        <w:t>carer</w:t>
      </w:r>
      <w:proofErr w:type="spellEnd"/>
      <w:r w:rsidR="00F36A68">
        <w:t xml:space="preserve">. </w:t>
      </w:r>
    </w:p>
    <w:p w14:paraId="1DE5EE6D" w14:textId="77777777" w:rsidR="00F36A68" w:rsidRDefault="00F36A68" w:rsidP="00F36A68">
      <w:pPr>
        <w:pStyle w:val="ListParagraph"/>
        <w:ind w:left="1440"/>
      </w:pPr>
    </w:p>
    <w:p w14:paraId="7A92209D" w14:textId="2CF0972A" w:rsidR="007901AF" w:rsidRDefault="00727C3D" w:rsidP="007901AF">
      <w:pPr>
        <w:pStyle w:val="ListParagraph"/>
        <w:numPr>
          <w:ilvl w:val="0"/>
          <w:numId w:val="1"/>
        </w:numPr>
      </w:pPr>
      <w:r w:rsidRPr="00EE3932">
        <w:rPr>
          <w:highlight w:val="yellow"/>
        </w:rPr>
        <w:t>True</w:t>
      </w:r>
      <w:r>
        <w:t xml:space="preserve"> or False, </w:t>
      </w:r>
      <w:proofErr w:type="spellStart"/>
      <w:r>
        <w:t>carers</w:t>
      </w:r>
      <w:proofErr w:type="spellEnd"/>
      <w:r>
        <w:t xml:space="preserve"> are more likely have poorer health than non-</w:t>
      </w:r>
      <w:proofErr w:type="spellStart"/>
      <w:r>
        <w:t>carers</w:t>
      </w:r>
      <w:proofErr w:type="spellEnd"/>
      <w:r w:rsidR="006A4BBF">
        <w:br/>
      </w:r>
      <w:r w:rsidR="006A4BBF">
        <w:br/>
      </w:r>
      <w:proofErr w:type="spellStart"/>
      <w:r w:rsidR="006A4BBF">
        <w:t>Carers</w:t>
      </w:r>
      <w:proofErr w:type="spellEnd"/>
      <w:r w:rsidR="006A4BBF">
        <w:t xml:space="preserve"> tend to report poorer physical health as well as mental health when compared to non-</w:t>
      </w:r>
      <w:proofErr w:type="spellStart"/>
      <w:r w:rsidR="006A4BBF">
        <w:lastRenderedPageBreak/>
        <w:t>carers</w:t>
      </w:r>
      <w:proofErr w:type="spellEnd"/>
      <w:r w:rsidR="006A4BBF">
        <w:t xml:space="preserve">. Specifically, </w:t>
      </w:r>
      <w:proofErr w:type="spellStart"/>
      <w:r w:rsidR="006A4BBF">
        <w:t>carers</w:t>
      </w:r>
      <w:proofErr w:type="spellEnd"/>
      <w:r w:rsidR="006A4BBF">
        <w:t xml:space="preserve"> are at greater risk of: depression, anxiety, fatigue, burnout, sleep disturbance, social isolation, poor morale </w:t>
      </w:r>
      <w:proofErr w:type="spellStart"/>
      <w:r w:rsidR="006A4BBF">
        <w:t>etc</w:t>
      </w:r>
      <w:proofErr w:type="spellEnd"/>
      <w:r w:rsidR="006A4BBF">
        <w:t>…</w:t>
      </w:r>
    </w:p>
    <w:p w14:paraId="566F3896" w14:textId="77777777" w:rsidR="006A4BBF" w:rsidRDefault="00961129" w:rsidP="007901AF">
      <w:pPr>
        <w:pStyle w:val="ListParagraph"/>
        <w:numPr>
          <w:ilvl w:val="0"/>
          <w:numId w:val="1"/>
        </w:numPr>
      </w:pPr>
      <w:r w:rsidRPr="00961129">
        <w:rPr>
          <w:highlight w:val="yellow"/>
        </w:rPr>
        <w:t>True</w:t>
      </w:r>
      <w:r>
        <w:t xml:space="preserve"> or False, </w:t>
      </w:r>
      <w:proofErr w:type="spellStart"/>
      <w:r>
        <w:t>carers</w:t>
      </w:r>
      <w:proofErr w:type="spellEnd"/>
      <w:r>
        <w:t xml:space="preserve"> tend to struggle more with their work than non-</w:t>
      </w:r>
      <w:proofErr w:type="spellStart"/>
      <w:r>
        <w:t>carers</w:t>
      </w:r>
      <w:proofErr w:type="spellEnd"/>
      <w:r>
        <w:br/>
      </w:r>
    </w:p>
    <w:p w14:paraId="777F45A2" w14:textId="27FB4550" w:rsidR="006A4BBF" w:rsidRDefault="006A4BBF" w:rsidP="006A4BBF">
      <w:pPr>
        <w:pStyle w:val="ListParagraph"/>
      </w:pPr>
      <w:r>
        <w:t xml:space="preserve">Due to the burden of juggling both work and family care responsibilities, </w:t>
      </w:r>
      <w:proofErr w:type="spellStart"/>
      <w:r>
        <w:t>carers</w:t>
      </w:r>
      <w:proofErr w:type="spellEnd"/>
      <w:r>
        <w:t xml:space="preserve"> often report greater absenteeism, </w:t>
      </w:r>
      <w:proofErr w:type="spellStart"/>
      <w:r>
        <w:t>presenteeism</w:t>
      </w:r>
      <w:proofErr w:type="spellEnd"/>
      <w:r>
        <w:t xml:space="preserve">, and turnover intention. In addition, many </w:t>
      </w:r>
      <w:proofErr w:type="spellStart"/>
      <w:r>
        <w:t>carers</w:t>
      </w:r>
      <w:proofErr w:type="spellEnd"/>
      <w:r>
        <w:t xml:space="preserve"> delay their careers or turn down opportunities in order to provide care for family. In 2012, 1.4 million employees took a leave from work due to caregiving reasons and 390,000 left the workforce altogether. It should be recognized that </w:t>
      </w:r>
      <w:r w:rsidR="00896EFA">
        <w:t xml:space="preserve">decisions to leave the workforce are only made when all other avenues are exhausted; many of the </w:t>
      </w:r>
      <w:proofErr w:type="spellStart"/>
      <w:r w:rsidR="00896EFA">
        <w:t>carers</w:t>
      </w:r>
      <w:proofErr w:type="spellEnd"/>
      <w:r w:rsidR="00896EFA">
        <w:t xml:space="preserve"> that reduced workforce engagement reported</w:t>
      </w:r>
      <w:r>
        <w:t xml:space="preserve"> </w:t>
      </w:r>
      <w:r w:rsidR="00896EFA">
        <w:t>that their work culture was</w:t>
      </w:r>
      <w:r w:rsidR="004F00FF">
        <w:t xml:space="preserve"> unaccommodating</w:t>
      </w:r>
      <w:r w:rsidR="00896EFA">
        <w:t xml:space="preserve">, and they lacked managerial support. </w:t>
      </w:r>
    </w:p>
    <w:p w14:paraId="4377E90A" w14:textId="77777777" w:rsidR="006A4BBF" w:rsidRDefault="006A4BBF" w:rsidP="006A4BBF">
      <w:pPr>
        <w:pStyle w:val="ListParagraph"/>
      </w:pPr>
    </w:p>
    <w:p w14:paraId="7852F384" w14:textId="73F82912" w:rsidR="00961129" w:rsidRDefault="00EB3300" w:rsidP="007901AF">
      <w:pPr>
        <w:pStyle w:val="ListParagraph"/>
        <w:numPr>
          <w:ilvl w:val="0"/>
          <w:numId w:val="1"/>
        </w:numPr>
      </w:pPr>
      <w:r w:rsidRPr="00EE3932">
        <w:rPr>
          <w:highlight w:val="yellow"/>
        </w:rPr>
        <w:t>True</w:t>
      </w:r>
      <w:r>
        <w:t xml:space="preserve"> or False, </w:t>
      </w:r>
      <w:proofErr w:type="spellStart"/>
      <w:r>
        <w:t>carers</w:t>
      </w:r>
      <w:proofErr w:type="spellEnd"/>
      <w:r>
        <w:t xml:space="preserve"> are entitled to provide care to family or friends under </w:t>
      </w:r>
      <w:r w:rsidR="00EE3932">
        <w:t>federal government</w:t>
      </w:r>
      <w:r w:rsidR="00EE3932">
        <w:br/>
      </w:r>
      <w:r w:rsidR="00EE3932">
        <w:br/>
        <w:t xml:space="preserve">True, there are several federal benefits specifically for </w:t>
      </w:r>
      <w:proofErr w:type="spellStart"/>
      <w:r w:rsidR="00EE3932">
        <w:t>carers</w:t>
      </w:r>
      <w:proofErr w:type="spellEnd"/>
      <w:r w:rsidR="00EE3932">
        <w:t>. The compassionate care leave is a 28-week unpaid job-protected leave for workers in federally regulated industries to provide care for family members with a medical condition with significant risk of death. The compassionate care benefit</w:t>
      </w:r>
      <w:r w:rsidR="004F00FF">
        <w:t xml:space="preserve"> provides financial assistance for </w:t>
      </w:r>
      <w:proofErr w:type="spellStart"/>
      <w:r w:rsidR="004F00FF">
        <w:t>carers</w:t>
      </w:r>
      <w:proofErr w:type="spellEnd"/>
      <w:r w:rsidR="004F00FF">
        <w:t xml:space="preserve"> of critically ill family or friends (55% of your income or $573 weekly) for up to 26 weeks</w:t>
      </w:r>
      <w:r w:rsidR="00961129">
        <w:t>. Family caregiver benefit for adults</w:t>
      </w:r>
      <w:r w:rsidR="004F00FF">
        <w:t xml:space="preserve"> and </w:t>
      </w:r>
      <w:r w:rsidR="00961129">
        <w:t>Family caregiver benefit for children</w:t>
      </w:r>
      <w:r w:rsidR="004F00FF">
        <w:t xml:space="preserve"> both provide the same amount as the compassionate care benefit for 35 and 15 weeks respectively and does not require end of life care to be considered eligible. </w:t>
      </w:r>
    </w:p>
    <w:p w14:paraId="2831F6BB" w14:textId="77777777" w:rsidR="004F00FF" w:rsidRDefault="004F00FF" w:rsidP="004F00FF">
      <w:pPr>
        <w:pStyle w:val="ListParagraph"/>
      </w:pPr>
    </w:p>
    <w:p w14:paraId="7D26E0AB" w14:textId="1EA8F125" w:rsidR="00727C3D" w:rsidRDefault="00EE3932" w:rsidP="007901AF">
      <w:pPr>
        <w:pStyle w:val="ListParagraph"/>
        <w:numPr>
          <w:ilvl w:val="0"/>
          <w:numId w:val="1"/>
        </w:numPr>
      </w:pPr>
      <w:r>
        <w:t xml:space="preserve"> </w:t>
      </w:r>
      <w:r w:rsidR="00961129">
        <w:t>In the future, the number of Canadians needing care will…</w:t>
      </w:r>
    </w:p>
    <w:p w14:paraId="5237E671" w14:textId="10BFEE76" w:rsidR="00961129" w:rsidRPr="004F00FF" w:rsidRDefault="00961129" w:rsidP="00961129">
      <w:pPr>
        <w:pStyle w:val="ListParagraph"/>
        <w:numPr>
          <w:ilvl w:val="1"/>
          <w:numId w:val="1"/>
        </w:numPr>
        <w:rPr>
          <w:highlight w:val="yellow"/>
        </w:rPr>
      </w:pPr>
      <w:r w:rsidRPr="004F00FF">
        <w:rPr>
          <w:highlight w:val="yellow"/>
        </w:rPr>
        <w:t>Increase</w:t>
      </w:r>
    </w:p>
    <w:p w14:paraId="2E2BE72E" w14:textId="2A64354C" w:rsidR="00961129" w:rsidRDefault="00961129" w:rsidP="00961129">
      <w:pPr>
        <w:pStyle w:val="ListParagraph"/>
        <w:numPr>
          <w:ilvl w:val="1"/>
          <w:numId w:val="1"/>
        </w:numPr>
      </w:pPr>
      <w:r>
        <w:t>Decrease</w:t>
      </w:r>
    </w:p>
    <w:p w14:paraId="615D68CB" w14:textId="124C7E7F" w:rsidR="00961129" w:rsidRDefault="00961129" w:rsidP="00961129">
      <w:pPr>
        <w:pStyle w:val="ListParagraph"/>
        <w:numPr>
          <w:ilvl w:val="1"/>
          <w:numId w:val="1"/>
        </w:numPr>
      </w:pPr>
      <w:r>
        <w:t>Stay the same</w:t>
      </w:r>
    </w:p>
    <w:p w14:paraId="1B9D885C" w14:textId="0584EA12" w:rsidR="004F00FF" w:rsidRDefault="004F00FF" w:rsidP="004F00FF">
      <w:pPr>
        <w:pStyle w:val="ListParagraph"/>
      </w:pPr>
    </w:p>
    <w:p w14:paraId="5714744D" w14:textId="6984B597" w:rsidR="004F00FF" w:rsidRDefault="004F00FF" w:rsidP="004F00FF">
      <w:pPr>
        <w:pStyle w:val="ListParagraph"/>
      </w:pPr>
      <w:r>
        <w:t>In Canada (and globally), the population is aging, with a projected 9.5 million seniors (comprising 23% of the total population) aged 65 and up, by 2030</w:t>
      </w:r>
      <w:r w:rsidR="00695FDB">
        <w:t xml:space="preserve">. Canadians are living longer, meaning that chronic and degenerative diseases are increasingly prevalent while healthcare costs continue to rise. This places pressure on the younger cohorts to provide care for their family and friends. This trend is already beginning to manifest, as Baby Boomers begin to retire and require more support in old age. </w:t>
      </w:r>
    </w:p>
    <w:p w14:paraId="7801D697" w14:textId="132BD21A" w:rsidR="00EE3932" w:rsidRDefault="00695FDB" w:rsidP="00695FDB">
      <w:r>
        <w:t xml:space="preserve">Thank you for taking your time in completing this short quiz. This purpose of this exercise is to help inform employees of the statistics associated with reality of </w:t>
      </w:r>
      <w:proofErr w:type="spellStart"/>
      <w:r>
        <w:t>carers</w:t>
      </w:r>
      <w:proofErr w:type="spellEnd"/>
      <w:r>
        <w:t>, as we believe that this issue is important to proactively address. We hope you were able to learn something insightful.</w:t>
      </w:r>
    </w:p>
    <w:p w14:paraId="09A446EF" w14:textId="77777777" w:rsidR="007901AF" w:rsidRDefault="007901AF" w:rsidP="007901AF">
      <w:pPr>
        <w:pStyle w:val="ListParagraph"/>
        <w:ind w:left="1440"/>
      </w:pPr>
    </w:p>
    <w:p w14:paraId="2C310996" w14:textId="77777777" w:rsidR="00B52FFB" w:rsidRDefault="00B52FFB" w:rsidP="00B52FFB">
      <w:pPr>
        <w:pStyle w:val="ListParagraph"/>
      </w:pPr>
    </w:p>
    <w:sectPr w:rsidR="00B5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B16FF"/>
    <w:multiLevelType w:val="hybridMultilevel"/>
    <w:tmpl w:val="29B8E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FB"/>
    <w:rsid w:val="004F00FF"/>
    <w:rsid w:val="00695FDB"/>
    <w:rsid w:val="006A4BBF"/>
    <w:rsid w:val="00727C3D"/>
    <w:rsid w:val="007901AF"/>
    <w:rsid w:val="00896EFA"/>
    <w:rsid w:val="00961129"/>
    <w:rsid w:val="00B52FFB"/>
    <w:rsid w:val="00BF5D22"/>
    <w:rsid w:val="00EB3300"/>
    <w:rsid w:val="00EE3932"/>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6121"/>
  <w15:chartTrackingRefBased/>
  <w15:docId w15:val="{BFF9E755-109D-4469-A770-1F2A3D84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Regina</dc:creator>
  <cp:keywords/>
  <dc:description/>
  <cp:lastModifiedBy>regina.ding@gmail.com</cp:lastModifiedBy>
  <cp:revision>2</cp:revision>
  <dcterms:created xsi:type="dcterms:W3CDTF">2020-09-11T17:06:00Z</dcterms:created>
  <dcterms:modified xsi:type="dcterms:W3CDTF">2020-09-11T17:06:00Z</dcterms:modified>
</cp:coreProperties>
</file>